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7" w:rsidRDefault="006C2767" w:rsidP="006C2767">
      <w:pPr>
        <w:framePr w:hSpace="141" w:wrap="around" w:vAnchor="text" w:hAnchor="margin" w:xAlign="center" w:y="-4544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Spec="center" w:tblpY="3331"/>
        <w:tblW w:w="0" w:type="auto"/>
        <w:tblLook w:val="04A0" w:firstRow="1" w:lastRow="0" w:firstColumn="1" w:lastColumn="0" w:noHBand="0" w:noVBand="1"/>
      </w:tblPr>
      <w:tblGrid>
        <w:gridCol w:w="1555"/>
        <w:gridCol w:w="8471"/>
      </w:tblGrid>
      <w:tr w:rsidR="006C2767" w:rsidTr="00AE7172">
        <w:trPr>
          <w:trHeight w:val="263"/>
        </w:trPr>
        <w:tc>
          <w:tcPr>
            <w:tcW w:w="10026" w:type="dxa"/>
            <w:gridSpan w:val="2"/>
          </w:tcPr>
          <w:p w:rsidR="006C2767" w:rsidRDefault="006C2767" w:rsidP="003F5145">
            <w:r>
              <w:t xml:space="preserve">Nombre del equipo: </w:t>
            </w:r>
          </w:p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No</w:t>
            </w:r>
            <w:r w:rsidR="00AE7172">
              <w:t>.</w:t>
            </w:r>
          </w:p>
        </w:tc>
        <w:tc>
          <w:tcPr>
            <w:tcW w:w="8471" w:type="dxa"/>
          </w:tcPr>
          <w:p w:rsidR="006C2767" w:rsidRDefault="006C2767" w:rsidP="003F5145">
            <w:pPr>
              <w:jc w:val="center"/>
            </w:pPr>
            <w:r>
              <w:t xml:space="preserve">Nombre </w:t>
            </w:r>
            <w:r w:rsidR="00AE7172">
              <w:t xml:space="preserve">del </w:t>
            </w:r>
            <w:r>
              <w:t>estudiante</w:t>
            </w:r>
            <w:r w:rsidR="00AE7172">
              <w:t>.</w:t>
            </w:r>
          </w:p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1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2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3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4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5</w:t>
            </w:r>
          </w:p>
        </w:tc>
        <w:tc>
          <w:tcPr>
            <w:tcW w:w="8471" w:type="dxa"/>
          </w:tcPr>
          <w:p w:rsidR="006C2767" w:rsidRDefault="006C2767" w:rsidP="003F5145"/>
        </w:tc>
      </w:tr>
    </w:tbl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36310B" w:rsidRDefault="0036310B" w:rsidP="006C2767"/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76"/>
        <w:gridCol w:w="1276"/>
        <w:gridCol w:w="992"/>
        <w:gridCol w:w="851"/>
        <w:gridCol w:w="850"/>
      </w:tblGrid>
      <w:tr w:rsidR="006C2767" w:rsidRPr="000D1C1E" w:rsidTr="00AE7172">
        <w:trPr>
          <w:trHeight w:val="311"/>
          <w:jc w:val="center"/>
        </w:trPr>
        <w:tc>
          <w:tcPr>
            <w:tcW w:w="13178" w:type="dxa"/>
            <w:gridSpan w:val="11"/>
            <w:vAlign w:val="center"/>
          </w:tcPr>
          <w:p w:rsidR="006C2767" w:rsidRPr="000D1C1E" w:rsidRDefault="00AE7172" w:rsidP="003F5145">
            <w:pPr>
              <w:rPr>
                <w:b/>
              </w:rPr>
            </w:pPr>
            <w:r>
              <w:rPr>
                <w:b/>
              </w:rPr>
              <w:t>Perí</w:t>
            </w:r>
            <w:r w:rsidR="006C2767" w:rsidRPr="000D1C1E">
              <w:rPr>
                <w:b/>
              </w:rPr>
              <w:t>odo</w:t>
            </w:r>
            <w:r w:rsidR="00611B1E">
              <w:rPr>
                <w:b/>
              </w:rPr>
              <w:t>: III</w:t>
            </w:r>
          </w:p>
          <w:p w:rsidR="006C2767" w:rsidRPr="000D1C1E" w:rsidRDefault="00AE7172" w:rsidP="003F5145">
            <w:pPr>
              <w:rPr>
                <w:b/>
              </w:rPr>
            </w:pPr>
            <w:r>
              <w:rPr>
                <w:b/>
              </w:rPr>
              <w:t>Asignatura</w:t>
            </w:r>
            <w:r w:rsidR="006C2767">
              <w:rPr>
                <w:b/>
              </w:rPr>
              <w:t xml:space="preserve">: </w:t>
            </w:r>
            <w:r w:rsidR="00DF7772">
              <w:rPr>
                <w:b/>
              </w:rPr>
              <w:t xml:space="preserve">Humanidades, </w:t>
            </w:r>
            <w:r w:rsidR="006C2767">
              <w:rPr>
                <w:b/>
              </w:rPr>
              <w:t>Lengua Castellana</w:t>
            </w:r>
          </w:p>
          <w:p w:rsidR="006C2767" w:rsidRPr="000D1C1E" w:rsidRDefault="00DF7772" w:rsidP="003F5145">
            <w:pPr>
              <w:rPr>
                <w:b/>
              </w:rPr>
            </w:pPr>
            <w:r>
              <w:rPr>
                <w:b/>
              </w:rPr>
              <w:t>Grado: SEXTO</w:t>
            </w:r>
          </w:p>
          <w:p w:rsidR="006C2767" w:rsidRPr="000D1C1E" w:rsidRDefault="006C2767" w:rsidP="00DF7772">
            <w:pPr>
              <w:rPr>
                <w:b/>
              </w:rPr>
            </w:pPr>
            <w:r>
              <w:rPr>
                <w:b/>
              </w:rPr>
              <w:t>Docente</w:t>
            </w:r>
            <w:r w:rsidR="00DF7772">
              <w:rPr>
                <w:b/>
              </w:rPr>
              <w:t>(s)</w:t>
            </w:r>
            <w:r>
              <w:rPr>
                <w:b/>
              </w:rPr>
              <w:t xml:space="preserve">: </w:t>
            </w:r>
            <w:r w:rsidR="00DF7772" w:rsidRPr="00DF7772">
              <w:rPr>
                <w:b/>
              </w:rPr>
              <w:t>Melissa Tobón Correa y César Alberto Sánchez Ospina</w:t>
            </w:r>
          </w:p>
        </w:tc>
      </w:tr>
      <w:tr w:rsidR="006C2767" w:rsidRPr="000D1C1E" w:rsidTr="00AE7172">
        <w:trPr>
          <w:trHeight w:val="294"/>
          <w:jc w:val="center"/>
        </w:trPr>
        <w:tc>
          <w:tcPr>
            <w:tcW w:w="13178" w:type="dxa"/>
            <w:gridSpan w:val="11"/>
            <w:vAlign w:val="center"/>
          </w:tcPr>
          <w:p w:rsidR="00AE7172" w:rsidRDefault="00AE7172" w:rsidP="003F5145">
            <w:pPr>
              <w:rPr>
                <w:b/>
              </w:rPr>
            </w:pPr>
          </w:p>
          <w:p w:rsidR="006C2767" w:rsidRDefault="006C2767" w:rsidP="003F5145">
            <w:pPr>
              <w:rPr>
                <w:b/>
              </w:rPr>
            </w:pPr>
            <w:r>
              <w:rPr>
                <w:b/>
              </w:rPr>
              <w:t>Competencia</w:t>
            </w:r>
            <w:r w:rsidR="00AE7172">
              <w:rPr>
                <w:b/>
              </w:rPr>
              <w:t>s:</w:t>
            </w:r>
          </w:p>
          <w:p w:rsidR="00AE7172" w:rsidRDefault="00611B1E" w:rsidP="00611B1E">
            <w:pPr>
              <w:pStyle w:val="Prrafodelista"/>
              <w:numPr>
                <w:ilvl w:val="0"/>
                <w:numId w:val="2"/>
              </w:numPr>
              <w:rPr>
                <w:rFonts w:ascii="Arial" w:eastAsia="Palatino Linotype" w:hAnsi="Arial" w:cs="Arial"/>
                <w:lang w:val="es-CO"/>
              </w:rPr>
            </w:pPr>
            <w:r w:rsidRPr="00611B1E">
              <w:rPr>
                <w:rFonts w:ascii="Arial" w:eastAsia="Palatino Linotype" w:hAnsi="Arial" w:cs="Arial"/>
                <w:lang w:val="es-CO"/>
              </w:rPr>
              <w:t>Participar activamente en situaciones comunicativas de su entorno, por medio de la expresión y comprensión oral, y la participación en dramatizaciones al expresar sus ideas, necesidades y sentimientos en debates, foros, mesas redondas, entrevistas, así como la emisión de sus opiniones sobre los textos que lee y escucha, haciéndolo con claridad, espontaneidad, respeto, coherencia, cohesión y corrección ortográfica, a fin de satisfacer diferentes necesidades de comunicación.</w:t>
            </w:r>
          </w:p>
          <w:p w:rsidR="00611B1E" w:rsidRPr="00AE7172" w:rsidRDefault="00611B1E" w:rsidP="00611B1E">
            <w:pPr>
              <w:pStyle w:val="Prrafodelista"/>
              <w:ind w:left="430"/>
              <w:rPr>
                <w:rFonts w:ascii="Arial" w:eastAsia="Palatino Linotype" w:hAnsi="Arial" w:cs="Arial"/>
                <w:lang w:val="es-CO"/>
              </w:rPr>
            </w:pPr>
          </w:p>
        </w:tc>
      </w:tr>
      <w:tr w:rsidR="006C2767" w:rsidRPr="000D1C1E" w:rsidTr="00AB3411">
        <w:trPr>
          <w:trHeight w:val="468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Dimensión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Indicador de desempeño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Nivel de desempeño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992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  <w:r w:rsidR="001E2CA5">
              <w:rPr>
                <w:b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6C2767" w:rsidRPr="000D1C1E" w:rsidRDefault="001E2CA5" w:rsidP="00AB3411">
            <w:pPr>
              <w:jc w:val="center"/>
              <w:rPr>
                <w:b/>
              </w:rPr>
            </w:pPr>
            <w:r>
              <w:rPr>
                <w:b/>
              </w:rPr>
              <w:t>Co.</w:t>
            </w:r>
          </w:p>
        </w:tc>
        <w:tc>
          <w:tcPr>
            <w:tcW w:w="850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Hete</w:t>
            </w:r>
            <w:r w:rsidR="001E2CA5">
              <w:rPr>
                <w:b/>
              </w:rPr>
              <w:t>.</w:t>
            </w:r>
          </w:p>
        </w:tc>
      </w:tr>
      <w:tr w:rsidR="006C2767" w:rsidRPr="000D1C1E" w:rsidTr="00AB3411">
        <w:trPr>
          <w:trHeight w:val="468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Superior</w:t>
            </w: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Alto</w:t>
            </w:r>
          </w:p>
        </w:tc>
        <w:tc>
          <w:tcPr>
            <w:tcW w:w="1275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Básico</w:t>
            </w: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Bajo</w:t>
            </w: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4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Saber Conocer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8A3537" w:rsidRDefault="004B1D13" w:rsidP="004B1D13">
            <w:r>
              <w:t xml:space="preserve">Identifica </w:t>
            </w:r>
            <w:r w:rsidR="000D3BAC">
              <w:t>estructura</w:t>
            </w:r>
            <w:r w:rsidR="00EB463C">
              <w:t>s</w:t>
            </w:r>
            <w:r w:rsidR="000D3BAC">
              <w:t xml:space="preserve"> y</w:t>
            </w:r>
            <w:r>
              <w:t xml:space="preserve"> </w:t>
            </w:r>
            <w:r w:rsidR="000D3BAC">
              <w:t xml:space="preserve">características de </w:t>
            </w:r>
            <w:r w:rsidR="00786540">
              <w:t>los textos líricos y dramáticos, además, r</w:t>
            </w:r>
            <w:r w:rsidR="000D3BAC">
              <w:t>econoce</w:t>
            </w:r>
            <w:r w:rsidR="00577070">
              <w:t xml:space="preserve"> la estructura,</w:t>
            </w:r>
            <w:r w:rsidR="000D3BAC">
              <w:t xml:space="preserve"> las </w:t>
            </w:r>
            <w:r w:rsidR="00577070">
              <w:t>características y las</w:t>
            </w:r>
            <w:r w:rsidR="000D3BAC">
              <w:t xml:space="preserve"> clases </w:t>
            </w:r>
            <w:r w:rsidR="0011678D">
              <w:t xml:space="preserve">de </w:t>
            </w:r>
            <w:r w:rsidR="00786540">
              <w:t>oraciones simples y compuestas</w:t>
            </w:r>
            <w:r w:rsidR="00130F31"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Individual</w:t>
            </w:r>
          </w:p>
        </w:tc>
        <w:tc>
          <w:tcPr>
            <w:tcW w:w="1276" w:type="dxa"/>
            <w:vMerge w:val="restart"/>
            <w:vAlign w:val="center"/>
          </w:tcPr>
          <w:p w:rsidR="00EC21D2" w:rsidRPr="0015423F" w:rsidRDefault="00A05150" w:rsidP="00EC21D2">
            <w:r>
              <w:t>Sustenta</w:t>
            </w:r>
            <w:r w:rsidR="00EC21D2">
              <w:t xml:space="preserve"> </w:t>
            </w:r>
            <w:r w:rsidR="00EC21D2" w:rsidRPr="00EC21D2">
              <w:t xml:space="preserve">estructuras y características de los textos líricos y dramáticos, además, </w:t>
            </w:r>
            <w:r w:rsidR="00EC21D2">
              <w:t>sustenta</w:t>
            </w:r>
            <w:r w:rsidR="00EC21D2" w:rsidRPr="00EC21D2">
              <w:t xml:space="preserve"> la estructura, las características y las clases de oraciones simples y compuestas.</w:t>
            </w:r>
          </w:p>
        </w:tc>
        <w:tc>
          <w:tcPr>
            <w:tcW w:w="1276" w:type="dxa"/>
            <w:vMerge w:val="restart"/>
            <w:vAlign w:val="center"/>
          </w:tcPr>
          <w:p w:rsidR="00EC21D2" w:rsidRPr="0015423F" w:rsidRDefault="00E83509" w:rsidP="00EC21D2">
            <w:r>
              <w:t>Construye</w:t>
            </w:r>
            <w:r w:rsidR="00EC21D2">
              <w:t xml:space="preserve"> </w:t>
            </w:r>
            <w:r w:rsidR="00EC21D2" w:rsidRPr="00EC21D2">
              <w:t xml:space="preserve">estructuras y características de los textos líricos y dramáticos, además, </w:t>
            </w:r>
            <w:r w:rsidR="00EC21D2">
              <w:t>construye</w:t>
            </w:r>
            <w:r w:rsidR="00EC21D2" w:rsidRPr="00EC21D2">
              <w:t xml:space="preserve"> la estructura, las características y las clases de oraciones simples y compuestas.</w:t>
            </w:r>
          </w:p>
        </w:tc>
        <w:tc>
          <w:tcPr>
            <w:tcW w:w="1275" w:type="dxa"/>
            <w:vMerge w:val="restart"/>
            <w:vAlign w:val="center"/>
          </w:tcPr>
          <w:p w:rsidR="00EC21D2" w:rsidRPr="00DE6EEF" w:rsidRDefault="0058038C" w:rsidP="00FD05FB">
            <w:r>
              <w:t>Reconoce</w:t>
            </w:r>
            <w:r w:rsidR="00EC21D2">
              <w:t xml:space="preserve"> </w:t>
            </w:r>
            <w:r w:rsidR="00EC21D2" w:rsidRPr="00EC21D2">
              <w:t>estructuras y características de los textos líricos y dramáticos, además, reconoce la estructura, las características y las clases de oraciones simples y compuestas.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CE62E5" w:rsidRDefault="00EC21D2" w:rsidP="00FD05FB">
            <w:r>
              <w:t>Se le dificulta i</w:t>
            </w:r>
            <w:r w:rsidRPr="00EC21D2">
              <w:t>dentifica</w:t>
            </w:r>
            <w:r>
              <w:t>r</w:t>
            </w:r>
            <w:r w:rsidRPr="00EC21D2">
              <w:t xml:space="preserve"> estructuras y características de los textos líricos y dramáticos, además, </w:t>
            </w:r>
            <w:r>
              <w:t xml:space="preserve">se le dificulta </w:t>
            </w:r>
            <w:r w:rsidRPr="00EC21D2">
              <w:t>reconoce</w:t>
            </w:r>
            <w:r>
              <w:t>r</w:t>
            </w:r>
            <w:r w:rsidRPr="00EC21D2">
              <w:t xml:space="preserve"> la estructura, las características y las clases de oraciones simples y compuestas.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361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04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Saber Hacer</w:t>
            </w:r>
          </w:p>
        </w:tc>
        <w:tc>
          <w:tcPr>
            <w:tcW w:w="1418" w:type="dxa"/>
            <w:vMerge w:val="restart"/>
            <w:vAlign w:val="center"/>
          </w:tcPr>
          <w:p w:rsidR="008D5178" w:rsidRPr="007F256D" w:rsidRDefault="000D3BAC" w:rsidP="000D3BAC">
            <w:r>
              <w:t>Escribe poemas</w:t>
            </w:r>
            <w:r w:rsidR="00212979">
              <w:t xml:space="preserve"> y diálogos</w:t>
            </w:r>
            <w:r>
              <w:t>, siguiendo la estructura de los mismos y utilizando algunas figuras literarias con la finalidad de plasmar los sentimientos y emociones</w:t>
            </w:r>
            <w:r w:rsidR="00AA7B32">
              <w:t>,</w:t>
            </w:r>
            <w:r>
              <w:t xml:space="preserve"> y de expresar la creatividad e imaginación con intención literaria.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1530CB" w:rsidP="00AB341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F256D">
              <w:rPr>
                <w:b/>
              </w:rPr>
              <w:t>ndividual</w:t>
            </w:r>
          </w:p>
        </w:tc>
        <w:tc>
          <w:tcPr>
            <w:tcW w:w="1276" w:type="dxa"/>
            <w:vMerge w:val="restart"/>
            <w:vAlign w:val="center"/>
          </w:tcPr>
          <w:p w:rsidR="002B5094" w:rsidRPr="00DE6EEF" w:rsidRDefault="00A05150" w:rsidP="00FD05FB">
            <w:r>
              <w:t>Sustenta</w:t>
            </w:r>
            <w:r w:rsidR="002B5094">
              <w:t xml:space="preserve"> </w:t>
            </w:r>
            <w:r w:rsidR="002B5094" w:rsidRPr="002B5094">
              <w:t xml:space="preserve">poemas y diálogos, siguiendo la estructura de los mismos y utilizando algunas figuras literarias con la finalidad de plasmar los sentimientos y emociones, y de expresar la creatividad e imaginación con </w:t>
            </w:r>
            <w:r w:rsidR="002B5094" w:rsidRPr="002B5094">
              <w:lastRenderedPageBreak/>
              <w:t>intención literaria.</w:t>
            </w:r>
          </w:p>
        </w:tc>
        <w:tc>
          <w:tcPr>
            <w:tcW w:w="1276" w:type="dxa"/>
            <w:vMerge w:val="restart"/>
            <w:vAlign w:val="center"/>
          </w:tcPr>
          <w:p w:rsidR="002B5094" w:rsidRPr="009068F3" w:rsidRDefault="002B5094" w:rsidP="00FD05FB">
            <w:r>
              <w:lastRenderedPageBreak/>
              <w:t xml:space="preserve">Construye </w:t>
            </w:r>
            <w:r w:rsidRPr="002B5094">
              <w:t xml:space="preserve">poemas y diálogos, siguiendo la estructura de los mismos y utilizando algunas figuras literarias con la finalidad de plasmar los sentimientos y emociones, y de expresar la creatividad e imaginación con </w:t>
            </w:r>
            <w:r w:rsidRPr="002B5094">
              <w:lastRenderedPageBreak/>
              <w:t>intención literaria.</w:t>
            </w:r>
          </w:p>
        </w:tc>
        <w:tc>
          <w:tcPr>
            <w:tcW w:w="1275" w:type="dxa"/>
            <w:vMerge w:val="restart"/>
            <w:vAlign w:val="center"/>
          </w:tcPr>
          <w:p w:rsidR="002B5094" w:rsidRPr="00EF15AC" w:rsidRDefault="00FA221C" w:rsidP="000243CD">
            <w:r>
              <w:lastRenderedPageBreak/>
              <w:t>Reconoce</w:t>
            </w:r>
            <w:r w:rsidR="002B5094">
              <w:t xml:space="preserve"> </w:t>
            </w:r>
            <w:r w:rsidR="002B5094" w:rsidRPr="002B5094">
              <w:t xml:space="preserve">poemas y diálogos, </w:t>
            </w:r>
            <w:r w:rsidR="000243CD">
              <w:t xml:space="preserve">identificando la estructura de los mismos y, también, </w:t>
            </w:r>
            <w:r w:rsidR="005F7FFB">
              <w:t xml:space="preserve">identificando </w:t>
            </w:r>
            <w:r w:rsidR="002B5094" w:rsidRPr="002B5094">
              <w:t xml:space="preserve">algunas figuras literarias con la finalidad de plasmar los sentimientos y emociones, y de expresar la creatividad e </w:t>
            </w:r>
            <w:r w:rsidR="002B5094" w:rsidRPr="002B5094">
              <w:lastRenderedPageBreak/>
              <w:t>imaginación con intención literaria.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1103FC" w:rsidP="00B81673">
            <w:r>
              <w:lastRenderedPageBreak/>
              <w:t xml:space="preserve">Se le dificulta </w:t>
            </w:r>
            <w:r w:rsidR="002B5094">
              <w:t xml:space="preserve">escribir </w:t>
            </w:r>
            <w:r w:rsidR="002B5094" w:rsidRPr="002B5094">
              <w:t xml:space="preserve">poemas y diálogos, </w:t>
            </w:r>
            <w:r w:rsidR="000243CD">
              <w:t>por lo tanto, no sigue</w:t>
            </w:r>
            <w:r w:rsidR="002B5094" w:rsidRPr="002B5094">
              <w:t xml:space="preserve"> la estructura de los mismos y </w:t>
            </w:r>
            <w:r w:rsidR="000243CD">
              <w:t>no utiliza</w:t>
            </w:r>
            <w:r w:rsidR="002B5094" w:rsidRPr="002B5094">
              <w:t xml:space="preserve"> algunas figuras literarias con la finalidad de plasmar los sentimientos y emociones, y de expresar la </w:t>
            </w:r>
            <w:r w:rsidR="002B5094" w:rsidRPr="002B5094">
              <w:lastRenderedPageBreak/>
              <w:t>creatividad e imaginación con intención literaria.</w:t>
            </w: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5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8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1530CB" w:rsidP="00AB3411">
            <w:pPr>
              <w:jc w:val="center"/>
              <w:rPr>
                <w:b/>
              </w:rPr>
            </w:pPr>
            <w:r>
              <w:rPr>
                <w:b/>
              </w:rPr>
              <w:t>Trabajo colaborativo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DE6EEF" w:rsidRDefault="00602E68" w:rsidP="00FD05FB">
            <w:r>
              <w:t xml:space="preserve">Sustenta, en compañía de su equipo, </w:t>
            </w:r>
            <w:r w:rsidR="00135035" w:rsidRPr="00135035">
              <w:t xml:space="preserve">poemas y diálogos, siguiendo la estructura de los mismos y utilizando algunas figuras literarias con la finalidad de </w:t>
            </w:r>
            <w:r w:rsidR="00135035" w:rsidRPr="00135035">
              <w:lastRenderedPageBreak/>
              <w:t>plasmar los sentimientos y emociones, y de expresar la creatividad e imaginación con intención literaria.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E83509" w:rsidP="00FD05FB">
            <w:r>
              <w:lastRenderedPageBreak/>
              <w:t>Construye</w:t>
            </w:r>
            <w:r w:rsidR="00602E68">
              <w:t>, en compañía de su equipo,</w:t>
            </w:r>
            <w:r w:rsidR="00135035">
              <w:t xml:space="preserve"> </w:t>
            </w:r>
            <w:r w:rsidR="00135035" w:rsidRPr="00135035">
              <w:t xml:space="preserve">poemas y diálogos, siguiendo la estructura de los mismos y utilizando algunas figuras literarias con la finalidad de </w:t>
            </w:r>
            <w:r w:rsidR="00135035" w:rsidRPr="00135035">
              <w:lastRenderedPageBreak/>
              <w:t>plasmar los sentimientos y emociones, y de expresar la creatividad e imaginación con intención literaria.</w:t>
            </w:r>
          </w:p>
        </w:tc>
        <w:tc>
          <w:tcPr>
            <w:tcW w:w="1275" w:type="dxa"/>
            <w:vMerge w:val="restart"/>
            <w:vAlign w:val="center"/>
          </w:tcPr>
          <w:p w:rsidR="006C2767" w:rsidRPr="00CE62E5" w:rsidRDefault="00FA221C" w:rsidP="00FD05FB">
            <w:r>
              <w:lastRenderedPageBreak/>
              <w:t>Reconoce</w:t>
            </w:r>
            <w:r w:rsidR="00602E68">
              <w:t>, en compañía de su equipo,</w:t>
            </w:r>
            <w:r w:rsidR="00135035">
              <w:t xml:space="preserve"> </w:t>
            </w:r>
            <w:r w:rsidR="00135035" w:rsidRPr="00135035">
              <w:t xml:space="preserve">poemas y diálogos, identificando la estructura de los mismos y, también, </w:t>
            </w:r>
            <w:r w:rsidR="005906A2">
              <w:t xml:space="preserve">identificando </w:t>
            </w:r>
            <w:r w:rsidR="00135035" w:rsidRPr="00135035">
              <w:t xml:space="preserve">algunas figuras literarias </w:t>
            </w:r>
            <w:r w:rsidR="00135035" w:rsidRPr="00135035">
              <w:lastRenderedPageBreak/>
              <w:t>con la finalidad de plasmar los sentimientos y emociones, y de expresar la creatividad e imaginación con intención literaria.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CE62E5" w:rsidRDefault="001103FC" w:rsidP="00135035">
            <w:r>
              <w:lastRenderedPageBreak/>
              <w:t>Se le dificulta</w:t>
            </w:r>
            <w:r w:rsidR="00602E68">
              <w:t>, en compañía de su equipo,</w:t>
            </w:r>
            <w:r w:rsidR="00135035">
              <w:t xml:space="preserve"> </w:t>
            </w:r>
            <w:r w:rsidR="00135035" w:rsidRPr="00135035">
              <w:t xml:space="preserve">escribir poemas y diálogos, por lo tanto, no sigue la estructura de los mismos y no utiliza algunas figuras </w:t>
            </w:r>
            <w:r w:rsidR="00135035" w:rsidRPr="00135035">
              <w:lastRenderedPageBreak/>
              <w:t>literarias con la finalidad de plasmar los sentimientos y emociones, y de expresar la creatividad e imaginación con intención litera</w:t>
            </w:r>
            <w:r w:rsidR="00135035">
              <w:t>ria.</w:t>
            </w: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9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C2767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Default="006C2767" w:rsidP="007049D3">
            <w:pPr>
              <w:jc w:val="center"/>
              <w:rPr>
                <w:b/>
              </w:rPr>
            </w:pPr>
          </w:p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C2767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Default="006C2767" w:rsidP="007049D3">
            <w:pPr>
              <w:jc w:val="center"/>
              <w:rPr>
                <w:b/>
              </w:rPr>
            </w:pPr>
          </w:p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19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Saber Ser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E77AEE" w:rsidRDefault="000D3BAC" w:rsidP="000D3BAC">
            <w:r>
              <w:t xml:space="preserve">Asume una actitud crítica frente a sus producciones escritas y </w:t>
            </w:r>
            <w:r w:rsidR="00212979">
              <w:t>las de sus compañero</w:t>
            </w:r>
            <w:r w:rsidR="00984D8D">
              <w:t>s</w:t>
            </w:r>
            <w:r w:rsidR="00212979">
              <w:t xml:space="preserve">, </w:t>
            </w:r>
            <w:r w:rsidR="00212979">
              <w:lastRenderedPageBreak/>
              <w:t>además, v</w:t>
            </w:r>
            <w:r>
              <w:t>alora las normas de ortografía como una forma de mantener la unidad del lenguaje.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Individual</w:t>
            </w:r>
          </w:p>
        </w:tc>
        <w:tc>
          <w:tcPr>
            <w:tcW w:w="1276" w:type="dxa"/>
            <w:vMerge w:val="restart"/>
            <w:vAlign w:val="center"/>
          </w:tcPr>
          <w:p w:rsidR="00FD05FB" w:rsidRPr="00744B72" w:rsidRDefault="00A05150" w:rsidP="00FD05FB">
            <w:r>
              <w:t>Sustenta</w:t>
            </w:r>
            <w:r w:rsidR="00C56AEF">
              <w:t xml:space="preserve"> </w:t>
            </w:r>
            <w:r w:rsidR="00984D8D" w:rsidRPr="00984D8D">
              <w:t>una actitud crítica frente a sus producciones escritas y las de sus compañero</w:t>
            </w:r>
            <w:r w:rsidR="00984D8D">
              <w:lastRenderedPageBreak/>
              <w:t>s</w:t>
            </w:r>
            <w:r w:rsidR="00984D8D" w:rsidRPr="00984D8D">
              <w:t>, además, valora las normas de ortografía como una forma de mantener la unidad del lenguaje.</w:t>
            </w:r>
          </w:p>
          <w:p w:rsidR="006C2767" w:rsidRPr="00744B72" w:rsidRDefault="006C2767" w:rsidP="00DE6EEF"/>
        </w:tc>
        <w:tc>
          <w:tcPr>
            <w:tcW w:w="1276" w:type="dxa"/>
            <w:vMerge w:val="restart"/>
            <w:vAlign w:val="center"/>
          </w:tcPr>
          <w:p w:rsidR="00FD05FB" w:rsidRPr="00E638C1" w:rsidRDefault="00A05150" w:rsidP="00FD05FB">
            <w:r>
              <w:lastRenderedPageBreak/>
              <w:t>Construye</w:t>
            </w:r>
            <w:r w:rsidR="00C56AEF">
              <w:t xml:space="preserve"> </w:t>
            </w:r>
            <w:r w:rsidR="00984D8D" w:rsidRPr="00984D8D">
              <w:t>una actitud crítica frente a sus producciones escritas y las de sus compañero</w:t>
            </w:r>
            <w:r w:rsidR="00984D8D">
              <w:lastRenderedPageBreak/>
              <w:t>s</w:t>
            </w:r>
            <w:r w:rsidR="00984D8D" w:rsidRPr="00984D8D">
              <w:t>, además, valora las normas de ortografía como una forma de mantener la unidad del lenguaje.</w:t>
            </w:r>
          </w:p>
          <w:p w:rsidR="006C2767" w:rsidRPr="00E638C1" w:rsidRDefault="006C2767" w:rsidP="00DE6EEF"/>
        </w:tc>
        <w:tc>
          <w:tcPr>
            <w:tcW w:w="1275" w:type="dxa"/>
            <w:vMerge w:val="restart"/>
            <w:vAlign w:val="center"/>
          </w:tcPr>
          <w:p w:rsidR="006C2767" w:rsidRPr="00744B72" w:rsidRDefault="00C56AEF" w:rsidP="00252249">
            <w:r>
              <w:lastRenderedPageBreak/>
              <w:t>Reconoce la importancia de</w:t>
            </w:r>
            <w:r w:rsidR="00252249">
              <w:t xml:space="preserve"> asumir</w:t>
            </w:r>
            <w:r>
              <w:t xml:space="preserve"> </w:t>
            </w:r>
            <w:r w:rsidR="00984D8D" w:rsidRPr="00984D8D">
              <w:t>una actitud crítica frente a sus produccion</w:t>
            </w:r>
            <w:r w:rsidR="00984D8D" w:rsidRPr="00984D8D">
              <w:lastRenderedPageBreak/>
              <w:t>es escritas y las de sus compañero</w:t>
            </w:r>
            <w:r w:rsidR="00984D8D">
              <w:t>s</w:t>
            </w:r>
            <w:r w:rsidR="00984D8D" w:rsidRPr="00984D8D">
              <w:t xml:space="preserve">, además, </w:t>
            </w:r>
            <w:r w:rsidR="00252249">
              <w:t>identifica</w:t>
            </w:r>
            <w:r w:rsidR="00984D8D" w:rsidRPr="00984D8D">
              <w:t xml:space="preserve"> las normas de ortografía como una forma de mantener la unidad del lenguaje.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C56AEF" w:rsidP="00FD05FB">
            <w:r>
              <w:lastRenderedPageBreak/>
              <w:t>Se le dificulta asumir</w:t>
            </w:r>
            <w:r w:rsidR="00984D8D" w:rsidRPr="00984D8D">
              <w:t xml:space="preserve"> una actitud crítica frente a sus producciones escritas y </w:t>
            </w:r>
            <w:r w:rsidR="00984D8D" w:rsidRPr="00984D8D">
              <w:lastRenderedPageBreak/>
              <w:t>las de sus compañero</w:t>
            </w:r>
            <w:r w:rsidR="00984D8D">
              <w:t>s</w:t>
            </w:r>
            <w:r w:rsidR="00984D8D" w:rsidRPr="00984D8D">
              <w:t>, además,</w:t>
            </w:r>
            <w:r>
              <w:t xml:space="preserve"> se le dificulta</w:t>
            </w:r>
            <w:r w:rsidR="00984D8D" w:rsidRPr="00984D8D">
              <w:t xml:space="preserve"> valora</w:t>
            </w:r>
            <w:r>
              <w:t>r</w:t>
            </w:r>
            <w:r w:rsidR="00984D8D" w:rsidRPr="00984D8D">
              <w:t xml:space="preserve"> las normas de ortografía como una forma de mantener la unidad del lenguaje.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1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2642F9" w:rsidP="00AB3411">
            <w:pPr>
              <w:jc w:val="center"/>
              <w:rPr>
                <w:b/>
              </w:rPr>
            </w:pPr>
            <w:r>
              <w:rPr>
                <w:b/>
              </w:rPr>
              <w:t>Trabajo c</w:t>
            </w:r>
            <w:r w:rsidR="006C2767" w:rsidRPr="000D1C1E">
              <w:rPr>
                <w:b/>
              </w:rPr>
              <w:t>olaborativo</w:t>
            </w:r>
          </w:p>
        </w:tc>
        <w:tc>
          <w:tcPr>
            <w:tcW w:w="1276" w:type="dxa"/>
            <w:vMerge w:val="restart"/>
            <w:vAlign w:val="center"/>
          </w:tcPr>
          <w:p w:rsidR="00FD05FB" w:rsidRPr="00744B72" w:rsidRDefault="00A05150" w:rsidP="00FD05FB">
            <w:r>
              <w:t>Sustenta</w:t>
            </w:r>
            <w:r w:rsidR="00602E68">
              <w:t>, en compañía de su equipo,</w:t>
            </w:r>
            <w:r w:rsidR="00DE6EEF">
              <w:t xml:space="preserve"> </w:t>
            </w:r>
            <w:r w:rsidR="00252249" w:rsidRPr="00252249">
              <w:t>una actitud crítica frente a sus produccion</w:t>
            </w:r>
            <w:r w:rsidR="00252249" w:rsidRPr="00252249">
              <w:lastRenderedPageBreak/>
              <w:t>es escritas y las de sus compañeros, además, valora las normas de ortografía como una forma de mantener la unidad del lenguaje.</w:t>
            </w:r>
          </w:p>
          <w:p w:rsidR="006C2767" w:rsidRPr="00744B72" w:rsidRDefault="006C2767" w:rsidP="00DE6EEF"/>
        </w:tc>
        <w:tc>
          <w:tcPr>
            <w:tcW w:w="1276" w:type="dxa"/>
            <w:vMerge w:val="restart"/>
            <w:vAlign w:val="center"/>
          </w:tcPr>
          <w:p w:rsidR="00FD05FB" w:rsidRPr="00744B72" w:rsidRDefault="00602E68" w:rsidP="00FD05FB">
            <w:r>
              <w:lastRenderedPageBreak/>
              <w:t>Construye, en compañía de su equipo,</w:t>
            </w:r>
            <w:r w:rsidR="00DE6EEF">
              <w:t xml:space="preserve"> </w:t>
            </w:r>
            <w:r w:rsidR="00252249" w:rsidRPr="00252249">
              <w:t>una actitud crítica frente a sus produccion</w:t>
            </w:r>
            <w:r w:rsidR="00252249" w:rsidRPr="00252249">
              <w:lastRenderedPageBreak/>
              <w:t>es escritas y las de sus compañeros, además, valora las normas de ortografía como una forma de mantener la unidad del lenguaje.</w:t>
            </w:r>
          </w:p>
          <w:p w:rsidR="006C2767" w:rsidRPr="00744B72" w:rsidRDefault="006C2767" w:rsidP="00DE6EEF"/>
        </w:tc>
        <w:tc>
          <w:tcPr>
            <w:tcW w:w="1275" w:type="dxa"/>
            <w:vMerge w:val="restart"/>
            <w:vAlign w:val="center"/>
          </w:tcPr>
          <w:p w:rsidR="006C2767" w:rsidRPr="00195F60" w:rsidRDefault="00D76A71" w:rsidP="00DE6EEF">
            <w:r>
              <w:lastRenderedPageBreak/>
              <w:t>Reconoce</w:t>
            </w:r>
            <w:r w:rsidR="00602E68">
              <w:t>, en compañía de su equipo,</w:t>
            </w:r>
            <w:r w:rsidR="00DE6EEF">
              <w:t xml:space="preserve"> </w:t>
            </w:r>
            <w:r w:rsidR="006E51BF">
              <w:t xml:space="preserve">la importancia de asumir </w:t>
            </w:r>
            <w:r w:rsidR="00252249" w:rsidRPr="00252249">
              <w:t xml:space="preserve">una actitud crítica </w:t>
            </w:r>
            <w:r w:rsidR="00252249" w:rsidRPr="00252249">
              <w:lastRenderedPageBreak/>
              <w:t>frente a sus producciones escritas y las de sus compañeros, además, identifica las normas de ortografía como una forma de mantener la unidad del lenguaje.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6C2767" w:rsidRPr="00DE6EEF" w:rsidRDefault="00FD05FB" w:rsidP="00FD05FB">
            <w:r>
              <w:lastRenderedPageBreak/>
              <w:t>Se le dificulta</w:t>
            </w:r>
            <w:r w:rsidR="00602E68">
              <w:t>, en compañía de su equipo,</w:t>
            </w:r>
            <w:r w:rsidR="00DE6EEF" w:rsidRPr="00DE6EEF">
              <w:t xml:space="preserve"> </w:t>
            </w:r>
            <w:r w:rsidR="00D22468">
              <w:t xml:space="preserve">asumir </w:t>
            </w:r>
            <w:r w:rsidR="00252249" w:rsidRPr="00252249">
              <w:t xml:space="preserve">una actitud crítica frente a sus </w:t>
            </w:r>
            <w:r w:rsidR="00252249" w:rsidRPr="00252249">
              <w:lastRenderedPageBreak/>
              <w:t>producciones escritas y las de sus compañeros, además, se le dificulta valorar las normas de ortografía como una forma de mantener la unidad del lenguaje.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11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BD1C11">
        <w:trPr>
          <w:trHeight w:val="13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</w:tbl>
    <w:p w:rsidR="006C2767" w:rsidRDefault="006C2767" w:rsidP="006C2767">
      <w:pPr>
        <w:jc w:val="center"/>
        <w:rPr>
          <w:rFonts w:ascii="Arial" w:hAnsi="Arial" w:cs="Arial"/>
          <w:b/>
          <w:sz w:val="32"/>
          <w:szCs w:val="32"/>
        </w:rPr>
      </w:pPr>
    </w:p>
    <w:p w:rsidR="000A14EF" w:rsidRDefault="000A14EF"/>
    <w:sectPr w:rsidR="000A14EF" w:rsidSect="00D17321">
      <w:headerReference w:type="even" r:id="rId7"/>
      <w:headerReference w:type="default" r:id="rId8"/>
      <w:headerReference w:type="first" r:id="rId9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DC" w:rsidRDefault="00393CDC">
      <w:pPr>
        <w:spacing w:line="240" w:lineRule="auto"/>
      </w:pPr>
      <w:r>
        <w:separator/>
      </w:r>
    </w:p>
  </w:endnote>
  <w:endnote w:type="continuationSeparator" w:id="0">
    <w:p w:rsidR="00393CDC" w:rsidRDefault="00393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DC" w:rsidRDefault="00393CDC">
      <w:pPr>
        <w:spacing w:line="240" w:lineRule="auto"/>
      </w:pPr>
      <w:r>
        <w:separator/>
      </w:r>
    </w:p>
  </w:footnote>
  <w:footnote w:type="continuationSeparator" w:id="0">
    <w:p w:rsidR="00393CDC" w:rsidRDefault="00393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48" w:rsidRDefault="00393CDC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19" o:spid="_x0000_s2050" type="#_x0000_t75" style="position:absolute;left:0;text-align:left;margin-left:0;margin-top:0;width:465.1pt;height:324.35pt;z-index:-251656192;mso-position-horizontal:center;mso-position-horizontal-relative:margin;mso-position-vertical:center;mso-position-vertical-relative:margin" o:allowincell="f">
          <v:imagedata r:id="rId1" o:title="Escudo, Loyo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266" w:type="dxa"/>
      <w:tblInd w:w="-856" w:type="dxa"/>
      <w:tblLayout w:type="fixed"/>
      <w:tblLook w:val="04A0" w:firstRow="1" w:lastRow="0" w:firstColumn="1" w:lastColumn="0" w:noHBand="0" w:noVBand="1"/>
    </w:tblPr>
    <w:tblGrid>
      <w:gridCol w:w="2221"/>
      <w:gridCol w:w="2531"/>
      <w:gridCol w:w="4752"/>
      <w:gridCol w:w="2530"/>
      <w:gridCol w:w="2232"/>
    </w:tblGrid>
    <w:tr w:rsidR="00E443A3" w:rsidTr="00D17321">
      <w:trPr>
        <w:trHeight w:val="1050"/>
      </w:trPr>
      <w:tc>
        <w:tcPr>
          <w:tcW w:w="2221" w:type="dxa"/>
          <w:vMerge w:val="restart"/>
          <w:shd w:val="clear" w:color="auto" w:fill="auto"/>
        </w:tcPr>
        <w:p w:rsidR="00E443A3" w:rsidRDefault="0038437E" w:rsidP="00831BB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5EF10202" wp14:editId="5EE6FCAA">
                <wp:simplePos x="0" y="0"/>
                <wp:positionH relativeFrom="column">
                  <wp:posOffset>106045</wp:posOffset>
                </wp:positionH>
                <wp:positionV relativeFrom="paragraph">
                  <wp:posOffset>105410</wp:posOffset>
                </wp:positionV>
                <wp:extent cx="1066800" cy="8001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13" w:type="dxa"/>
          <w:gridSpan w:val="3"/>
          <w:shd w:val="clear" w:color="auto" w:fill="auto"/>
        </w:tcPr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</w:pPr>
          <w:r w:rsidRPr="00E443A3"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  <w:t xml:space="preserve">INSTITUCIÓN EDUCATIVA COLEGIO LOYOLA PARA LA CIENCIA Y LA INNOVACIÓN </w:t>
          </w:r>
        </w:p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16"/>
              <w:szCs w:val="16"/>
              <w:lang w:eastAsia="es-ES"/>
            </w:rPr>
          </w:pPr>
          <w:r w:rsidRPr="00E443A3">
            <w:rPr>
              <w:rFonts w:ascii="Arial" w:eastAsia="Times New Roman" w:hAnsi="Arial" w:cs="Arial"/>
              <w:noProof/>
              <w:color w:val="auto"/>
              <w:sz w:val="16"/>
              <w:szCs w:val="16"/>
              <w:lang w:eastAsia="es-ES"/>
            </w:rPr>
            <w:t>Resolución de Creación:  00003 de Enero 05 de 2010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E443A3">
            <w:rPr>
              <w:rFonts w:ascii="Arial" w:hAnsi="Arial" w:cs="Arial"/>
              <w:b/>
              <w:sz w:val="16"/>
              <w:szCs w:val="16"/>
            </w:rPr>
            <w:t>Cra</w:t>
          </w:r>
          <w:proofErr w:type="spellEnd"/>
          <w:r w:rsidRPr="00E443A3">
            <w:rPr>
              <w:rFonts w:ascii="Arial" w:hAnsi="Arial" w:cs="Arial"/>
              <w:b/>
              <w:sz w:val="16"/>
              <w:szCs w:val="16"/>
            </w:rPr>
            <w:t>. 65 No. 98A-75, Teléfonos:  4405105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E443A3">
            <w:rPr>
              <w:rFonts w:ascii="Arial" w:hAnsi="Arial" w:cs="Arial"/>
              <w:b/>
              <w:sz w:val="16"/>
              <w:szCs w:val="16"/>
              <w:lang w:val="es-MX"/>
            </w:rPr>
            <w:t>NIT:  900339251-3, DANE:  105001025984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E443A3">
            <w:rPr>
              <w:rFonts w:ascii="Arial" w:hAnsi="Arial" w:cs="Arial"/>
              <w:b/>
              <w:sz w:val="16"/>
              <w:szCs w:val="16"/>
              <w:lang w:val="es-MX"/>
            </w:rPr>
            <w:t>Página web:  www.iecolegioloyola.edu.co</w:t>
          </w:r>
        </w:p>
        <w:p w:rsidR="00E443A3" w:rsidRPr="00A45DBB" w:rsidRDefault="0038437E" w:rsidP="00831BB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443A3">
            <w:rPr>
              <w:rFonts w:ascii="Arial" w:hAnsi="Arial" w:cs="Arial"/>
              <w:b/>
              <w:sz w:val="16"/>
              <w:szCs w:val="16"/>
            </w:rPr>
            <w:t>Núcleo 920, Castilla, Medellín</w:t>
          </w:r>
        </w:p>
      </w:tc>
      <w:tc>
        <w:tcPr>
          <w:tcW w:w="2230" w:type="dxa"/>
          <w:vMerge w:val="restart"/>
          <w:shd w:val="clear" w:color="auto" w:fill="auto"/>
        </w:tcPr>
        <w:p w:rsidR="00E443A3" w:rsidRDefault="0038437E" w:rsidP="00831BB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5E77DBD9" wp14:editId="373A08B9">
                <wp:simplePos x="0" y="0"/>
                <wp:positionH relativeFrom="column">
                  <wp:posOffset>165100</wp:posOffset>
                </wp:positionH>
                <wp:positionV relativeFrom="paragraph">
                  <wp:posOffset>161290</wp:posOffset>
                </wp:positionV>
                <wp:extent cx="984250" cy="667385"/>
                <wp:effectExtent l="0" t="0" r="6350" b="0"/>
                <wp:wrapTight wrapText="bothSides">
                  <wp:wrapPolygon edited="0">
                    <wp:start x="0" y="0"/>
                    <wp:lineTo x="0" y="20963"/>
                    <wp:lineTo x="21321" y="20963"/>
                    <wp:lineTo x="2132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0" cy="667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443A3" w:rsidTr="00D17321">
      <w:trPr>
        <w:trHeight w:val="227"/>
      </w:trPr>
      <w:tc>
        <w:tcPr>
          <w:tcW w:w="2221" w:type="dxa"/>
          <w:vMerge/>
          <w:shd w:val="clear" w:color="auto" w:fill="auto"/>
        </w:tcPr>
        <w:p w:rsidR="00E443A3" w:rsidRDefault="00393CDC" w:rsidP="00831BBC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9813" w:type="dxa"/>
          <w:gridSpan w:val="3"/>
          <w:shd w:val="clear" w:color="auto" w:fill="92D050"/>
        </w:tcPr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  <w:t>HUMANISMO E INVESTIGACIÓN PARA LA VIDA</w:t>
          </w:r>
        </w:p>
      </w:tc>
      <w:tc>
        <w:tcPr>
          <w:tcW w:w="2230" w:type="dxa"/>
          <w:vMerge/>
          <w:shd w:val="clear" w:color="auto" w:fill="auto"/>
        </w:tcPr>
        <w:p w:rsidR="00E443A3" w:rsidRDefault="00393CDC" w:rsidP="00831BBC">
          <w:pPr>
            <w:pStyle w:val="Encabezado"/>
            <w:rPr>
              <w:noProof/>
              <w:lang w:val="es-CO" w:eastAsia="es-CO"/>
            </w:rPr>
          </w:pPr>
        </w:p>
      </w:tc>
    </w:tr>
    <w:tr w:rsidR="00E443A3" w:rsidTr="00D17321">
      <w:trPr>
        <w:trHeight w:val="24"/>
      </w:trPr>
      <w:tc>
        <w:tcPr>
          <w:tcW w:w="14266" w:type="dxa"/>
          <w:gridSpan w:val="5"/>
          <w:shd w:val="clear" w:color="auto" w:fill="FFFFFF" w:themeFill="background1"/>
          <w:vAlign w:val="center"/>
        </w:tcPr>
        <w:p w:rsidR="00E443A3" w:rsidRPr="00E443A3" w:rsidRDefault="0038437E" w:rsidP="00E443A3">
          <w:pPr>
            <w:pStyle w:val="Encabezado"/>
            <w:rPr>
              <w:sz w:val="32"/>
              <w:szCs w:val="32"/>
            </w:rPr>
          </w:pPr>
          <w:r>
            <w:rPr>
              <w:rFonts w:cs="Calibri"/>
              <w:b/>
              <w:sz w:val="24"/>
            </w:rPr>
            <w:t>Proceso: GESTIÓN CURRICULAR</w:t>
          </w:r>
        </w:p>
      </w:tc>
    </w:tr>
    <w:tr w:rsidR="00E443A3" w:rsidRPr="00E443A3" w:rsidTr="00D17321">
      <w:trPr>
        <w:trHeight w:val="52"/>
      </w:trPr>
      <w:tc>
        <w:tcPr>
          <w:tcW w:w="4752" w:type="dxa"/>
          <w:gridSpan w:val="2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Nombre documento: RÚBRICA </w:t>
          </w:r>
        </w:p>
      </w:tc>
      <w:tc>
        <w:tcPr>
          <w:tcW w:w="4752" w:type="dxa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>Código:</w:t>
          </w:r>
          <w:r w:rsidR="00207146">
            <w:rPr>
              <w:rFonts w:cs="Calibri"/>
              <w:b/>
            </w:rPr>
            <w:t xml:space="preserve"> </w:t>
          </w:r>
          <w:r>
            <w:rPr>
              <w:rFonts w:cs="Calibri"/>
              <w:b/>
            </w:rPr>
            <w:t>GCU-FR23</w:t>
          </w:r>
        </w:p>
      </w:tc>
      <w:tc>
        <w:tcPr>
          <w:tcW w:w="4761" w:type="dxa"/>
          <w:gridSpan w:val="2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>Versión: 01</w:t>
          </w:r>
        </w:p>
      </w:tc>
    </w:tr>
  </w:tbl>
  <w:p w:rsidR="00A13548" w:rsidRDefault="00393CDC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20" o:spid="_x0000_s2051" type="#_x0000_t75" style="position:absolute;left:0;text-align:left;margin-left:0;margin-top:0;width:487.6pt;height:340.05pt;z-index:-251655168;mso-position-horizontal:center;mso-position-horizontal-relative:margin;mso-position-vertical:center;mso-position-vertical-relative:margin" o:allowincell="f">
          <v:imagedata r:id="rId3" o:title="Escudo, Loyo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48" w:rsidRDefault="00393CDC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18" o:spid="_x0000_s2049" type="#_x0000_t75" style="position:absolute;left:0;text-align:left;margin-left:0;margin-top:0;width:465.1pt;height:324.35pt;z-index:-251657216;mso-position-horizontal:center;mso-position-horizontal-relative:margin;mso-position-vertical:center;mso-position-vertical-relative:margin" o:allowincell="f">
          <v:imagedata r:id="rId1" o:title="Escudo, Loyo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217B"/>
    <w:multiLevelType w:val="hybridMultilevel"/>
    <w:tmpl w:val="2286C55C"/>
    <w:lvl w:ilvl="0" w:tplc="D6D4FA98">
      <w:numFmt w:val="bullet"/>
      <w:lvlText w:val="-"/>
      <w:lvlJc w:val="left"/>
      <w:pPr>
        <w:ind w:left="430" w:hanging="360"/>
      </w:pPr>
      <w:rPr>
        <w:rFonts w:ascii="Arial" w:eastAsia="Palatino Linotype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5D792FD7"/>
    <w:multiLevelType w:val="hybridMultilevel"/>
    <w:tmpl w:val="3864AA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7"/>
    <w:rsid w:val="00015D40"/>
    <w:rsid w:val="000243CD"/>
    <w:rsid w:val="00061495"/>
    <w:rsid w:val="00063EA7"/>
    <w:rsid w:val="000A14EF"/>
    <w:rsid w:val="000D3BAC"/>
    <w:rsid w:val="001103FC"/>
    <w:rsid w:val="00110DEF"/>
    <w:rsid w:val="0011678D"/>
    <w:rsid w:val="00130F31"/>
    <w:rsid w:val="00135035"/>
    <w:rsid w:val="001362C8"/>
    <w:rsid w:val="001503D9"/>
    <w:rsid w:val="00150EB7"/>
    <w:rsid w:val="001530CB"/>
    <w:rsid w:val="00157911"/>
    <w:rsid w:val="00170B4F"/>
    <w:rsid w:val="001825F8"/>
    <w:rsid w:val="00186336"/>
    <w:rsid w:val="001865DC"/>
    <w:rsid w:val="001D1E52"/>
    <w:rsid w:val="001E2CA5"/>
    <w:rsid w:val="00207146"/>
    <w:rsid w:val="00212979"/>
    <w:rsid w:val="00252249"/>
    <w:rsid w:val="002642F9"/>
    <w:rsid w:val="002B5094"/>
    <w:rsid w:val="00321FDA"/>
    <w:rsid w:val="00337070"/>
    <w:rsid w:val="00346D85"/>
    <w:rsid w:val="0036310B"/>
    <w:rsid w:val="0038437E"/>
    <w:rsid w:val="00393CDC"/>
    <w:rsid w:val="003D1109"/>
    <w:rsid w:val="003F7FF3"/>
    <w:rsid w:val="004723FD"/>
    <w:rsid w:val="004B1D13"/>
    <w:rsid w:val="004C4BBD"/>
    <w:rsid w:val="004F4F46"/>
    <w:rsid w:val="00577070"/>
    <w:rsid w:val="0058038C"/>
    <w:rsid w:val="005906A2"/>
    <w:rsid w:val="005C0700"/>
    <w:rsid w:val="005D098F"/>
    <w:rsid w:val="005F7FFB"/>
    <w:rsid w:val="00602E68"/>
    <w:rsid w:val="00611B1E"/>
    <w:rsid w:val="006676E8"/>
    <w:rsid w:val="00681822"/>
    <w:rsid w:val="006C205F"/>
    <w:rsid w:val="006C2767"/>
    <w:rsid w:val="006E51BF"/>
    <w:rsid w:val="006E6109"/>
    <w:rsid w:val="006F7860"/>
    <w:rsid w:val="007049D3"/>
    <w:rsid w:val="00733E07"/>
    <w:rsid w:val="00786540"/>
    <w:rsid w:val="007C2652"/>
    <w:rsid w:val="007C7741"/>
    <w:rsid w:val="007F06C1"/>
    <w:rsid w:val="007F256D"/>
    <w:rsid w:val="008766AC"/>
    <w:rsid w:val="00887D29"/>
    <w:rsid w:val="008A3537"/>
    <w:rsid w:val="008D5178"/>
    <w:rsid w:val="008D533D"/>
    <w:rsid w:val="00943BBA"/>
    <w:rsid w:val="00956C10"/>
    <w:rsid w:val="00984D8D"/>
    <w:rsid w:val="00A05150"/>
    <w:rsid w:val="00A221F0"/>
    <w:rsid w:val="00A60F40"/>
    <w:rsid w:val="00A64229"/>
    <w:rsid w:val="00AA7B32"/>
    <w:rsid w:val="00AB3411"/>
    <w:rsid w:val="00AE7172"/>
    <w:rsid w:val="00B81673"/>
    <w:rsid w:val="00B95CD3"/>
    <w:rsid w:val="00BC5CE4"/>
    <w:rsid w:val="00BD1C11"/>
    <w:rsid w:val="00BE6782"/>
    <w:rsid w:val="00BF32E8"/>
    <w:rsid w:val="00C05BED"/>
    <w:rsid w:val="00C50E65"/>
    <w:rsid w:val="00C56AEF"/>
    <w:rsid w:val="00C65ADC"/>
    <w:rsid w:val="00C92D4B"/>
    <w:rsid w:val="00CB4F5A"/>
    <w:rsid w:val="00CB76D0"/>
    <w:rsid w:val="00CC10FE"/>
    <w:rsid w:val="00CD5EDC"/>
    <w:rsid w:val="00D22468"/>
    <w:rsid w:val="00D252DB"/>
    <w:rsid w:val="00D51586"/>
    <w:rsid w:val="00D76A71"/>
    <w:rsid w:val="00D82A75"/>
    <w:rsid w:val="00D93C36"/>
    <w:rsid w:val="00DD7107"/>
    <w:rsid w:val="00DE6EEF"/>
    <w:rsid w:val="00DF7772"/>
    <w:rsid w:val="00DF77D0"/>
    <w:rsid w:val="00E069E8"/>
    <w:rsid w:val="00E236D4"/>
    <w:rsid w:val="00E40C6B"/>
    <w:rsid w:val="00E5009F"/>
    <w:rsid w:val="00E6240E"/>
    <w:rsid w:val="00E7590B"/>
    <w:rsid w:val="00E77AEE"/>
    <w:rsid w:val="00E83509"/>
    <w:rsid w:val="00EB463C"/>
    <w:rsid w:val="00EC21D2"/>
    <w:rsid w:val="00FA221C"/>
    <w:rsid w:val="00FA6272"/>
    <w:rsid w:val="00FD05FB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17257F"/>
  <w15:chartTrackingRefBased/>
  <w15:docId w15:val="{52E57E75-EE86-4B6D-8B88-B54642D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67"/>
    <w:pPr>
      <w:spacing w:after="0" w:line="276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6C2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27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99"/>
    <w:rsid w:val="006C2767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27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76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27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767"/>
    <w:rPr>
      <w:lang w:val="es-ES"/>
    </w:rPr>
  </w:style>
  <w:style w:type="paragraph" w:styleId="Prrafodelista">
    <w:name w:val="List Paragraph"/>
    <w:basedOn w:val="Normal"/>
    <w:uiPriority w:val="34"/>
    <w:qFormat/>
    <w:rsid w:val="00DF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Contreras</dc:creator>
  <cp:keywords/>
  <dc:description/>
  <cp:lastModifiedBy>Melissa</cp:lastModifiedBy>
  <cp:revision>89</cp:revision>
  <dcterms:created xsi:type="dcterms:W3CDTF">2019-04-10T05:11:00Z</dcterms:created>
  <dcterms:modified xsi:type="dcterms:W3CDTF">2020-03-20T14:33:00Z</dcterms:modified>
</cp:coreProperties>
</file>